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34" w:rsidRPr="00E473E7" w:rsidRDefault="002D601A" w:rsidP="00E473E7">
      <w:pPr>
        <w:tabs>
          <w:tab w:val="right" w:pos="9495"/>
        </w:tabs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ab/>
        <w:t>Zał. 17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360"/>
      </w:tblGrid>
      <w:tr w:rsidR="00BB4334" w:rsidRPr="00721571" w:rsidTr="00750290">
        <w:trPr>
          <w:cantSplit/>
          <w:trHeight w:val="568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334" w:rsidRDefault="00BB4334" w:rsidP="00750290">
            <w:pPr>
              <w:pStyle w:val="Tabela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21571">
              <w:rPr>
                <w:rFonts w:ascii="Arial Narrow" w:hAnsi="Arial Narrow" w:cs="Arial"/>
                <w:sz w:val="18"/>
                <w:szCs w:val="18"/>
              </w:rPr>
              <w:t xml:space="preserve">Nazwa podmiotu realizującego świadczenia rodzinne  </w:t>
            </w:r>
          </w:p>
          <w:p w:rsidR="00D949D0" w:rsidRPr="00D949D0" w:rsidRDefault="00D949D0" w:rsidP="00D949D0">
            <w:r>
              <w:t>GMINNY OŚRODEK POMOCY SPOŁECZNEJ</w:t>
            </w:r>
          </w:p>
        </w:tc>
        <w:tc>
          <w:tcPr>
            <w:tcW w:w="360" w:type="dxa"/>
          </w:tcPr>
          <w:p w:rsidR="00BB4334" w:rsidRPr="00721571" w:rsidRDefault="00BB4334">
            <w:pPr>
              <w:widowControl/>
              <w:autoSpaceDE/>
              <w:autoSpaceDN/>
              <w:adjustRightInd/>
              <w:spacing w:after="200"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721571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BB4334" w:rsidRPr="00721571" w:rsidTr="00750290">
        <w:trPr>
          <w:gridAfter w:val="1"/>
          <w:wAfter w:w="360" w:type="dxa"/>
          <w:cantSplit/>
          <w:trHeight w:val="406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334" w:rsidRDefault="00D949D0" w:rsidP="00E473E7">
            <w:pPr>
              <w:pStyle w:val="Tabela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UL.RYNKOWA 6A</w:t>
            </w:r>
          </w:p>
          <w:p w:rsidR="00D949D0" w:rsidRPr="00D949D0" w:rsidRDefault="00D949D0" w:rsidP="00D949D0">
            <w:r>
              <w:t>87-721 RACIĄŻEK</w:t>
            </w:r>
          </w:p>
        </w:tc>
      </w:tr>
    </w:tbl>
    <w:p w:rsidR="00BB4334" w:rsidRPr="00721571" w:rsidRDefault="00BB4334" w:rsidP="00BB4334">
      <w:pPr>
        <w:jc w:val="both"/>
        <w:rPr>
          <w:rFonts w:ascii="Arial Narrow" w:hAnsi="Arial Narrow" w:cs="Arial"/>
        </w:rPr>
      </w:pPr>
    </w:p>
    <w:p w:rsidR="00BB4334" w:rsidRDefault="00BB4334" w:rsidP="00BB4334">
      <w:pPr>
        <w:widowControl/>
        <w:jc w:val="both"/>
        <w:rPr>
          <w:rFonts w:ascii="Arial-BoldMT" w:hAnsi="Arial-BoldMT" w:cs="Arial-BoldMT"/>
          <w:b/>
          <w:bCs/>
        </w:rPr>
      </w:pPr>
    </w:p>
    <w:p w:rsidR="00BB4334" w:rsidRDefault="00BB4334" w:rsidP="00E473E7">
      <w:pPr>
        <w:widowControl/>
        <w:jc w:val="center"/>
        <w:rPr>
          <w:rFonts w:ascii="Arial-BoldMT" w:hAnsi="Arial-BoldMT" w:cs="Arial-BoldMT"/>
        </w:rPr>
      </w:pPr>
      <w:r>
        <w:rPr>
          <w:rFonts w:ascii="Arial-BoldMT" w:hAnsi="Arial-BoldMT" w:cs="Arial-BoldMT"/>
          <w:b/>
          <w:bCs/>
        </w:rPr>
        <w:t>WNIOSEK O USTALENIE PRAWA DO SPECJALNEGO ZASIŁKU OPIEKUŃCZEGO</w:t>
      </w:r>
    </w:p>
    <w:p w:rsidR="00BB4334" w:rsidRPr="00721571" w:rsidRDefault="00BB4334" w:rsidP="00BB4334">
      <w:pPr>
        <w:spacing w:before="24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BB4334" w:rsidRDefault="00BB4334" w:rsidP="00BB4334">
      <w:pPr>
        <w:widowControl/>
        <w:jc w:val="both"/>
        <w:rPr>
          <w:rFonts w:ascii="Arial-BoldMT" w:hAnsi="Arial-BoldMT" w:cs="Arial-BoldMT"/>
          <w:b/>
          <w:bCs/>
        </w:rPr>
      </w:pPr>
      <w:r w:rsidRPr="00721571">
        <w:rPr>
          <w:rFonts w:ascii="Arial Narrow" w:hAnsi="Arial Narrow" w:cs="Arial"/>
          <w:b/>
          <w:sz w:val="22"/>
          <w:szCs w:val="22"/>
          <w:u w:val="single"/>
        </w:rPr>
        <w:t>Część I.</w:t>
      </w:r>
      <w:r w:rsidRPr="00721571">
        <w:rPr>
          <w:rFonts w:ascii="Arial Narrow" w:hAnsi="Arial Narrow" w:cs="Arial"/>
          <w:b/>
          <w:sz w:val="22"/>
          <w:szCs w:val="22"/>
        </w:rPr>
        <w:t xml:space="preserve">  </w:t>
      </w:r>
      <w:r w:rsidRPr="00721571">
        <w:rPr>
          <w:rFonts w:ascii="Arial Narrow" w:hAnsi="Arial Narrow" w:cs="Arial"/>
          <w:b/>
          <w:bCs/>
          <w:sz w:val="22"/>
          <w:szCs w:val="22"/>
        </w:rPr>
        <w:t>Dane osoby ubiegającej się</w:t>
      </w: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>
        <w:rPr>
          <w:rFonts w:ascii="Arial-BoldMT" w:hAnsi="Arial-BoldMT" w:cs="Arial-BoldMT"/>
          <w:b/>
          <w:bCs/>
        </w:rPr>
        <w:t>o ustalenie prawa do specjalnego zasiłku opiekuńczego</w:t>
      </w:r>
    </w:p>
    <w:p w:rsidR="00BB4334" w:rsidRPr="00593430" w:rsidRDefault="00BB4334" w:rsidP="00BB4334">
      <w:pPr>
        <w:widowControl/>
        <w:jc w:val="both"/>
        <w:rPr>
          <w:rFonts w:ascii="Arial-BoldMT" w:hAnsi="Arial-BoldMT" w:cs="Arial-Bold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2320"/>
        <w:gridCol w:w="2271"/>
      </w:tblGrid>
      <w:tr w:rsidR="00BB4334" w:rsidRPr="00721571" w:rsidTr="00750290">
        <w:tc>
          <w:tcPr>
            <w:tcW w:w="4590" w:type="dxa"/>
          </w:tcPr>
          <w:p w:rsidR="00BB4334" w:rsidRPr="00721571" w:rsidRDefault="00BB4334" w:rsidP="0075029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21571">
              <w:rPr>
                <w:rFonts w:ascii="Arial Narrow" w:hAnsi="Arial Narrow" w:cs="Arial"/>
                <w:sz w:val="18"/>
                <w:szCs w:val="18"/>
              </w:rPr>
              <w:t>Imię</w:t>
            </w:r>
          </w:p>
        </w:tc>
        <w:tc>
          <w:tcPr>
            <w:tcW w:w="4591" w:type="dxa"/>
            <w:gridSpan w:val="2"/>
          </w:tcPr>
          <w:p w:rsidR="00BB4334" w:rsidRPr="00721571" w:rsidRDefault="00BB4334" w:rsidP="0075029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21571">
              <w:rPr>
                <w:rFonts w:ascii="Arial Narrow" w:hAnsi="Arial Narrow" w:cs="Arial"/>
                <w:sz w:val="18"/>
                <w:szCs w:val="18"/>
              </w:rPr>
              <w:t>Nazwisko</w:t>
            </w:r>
          </w:p>
          <w:p w:rsidR="00BB4334" w:rsidRPr="00721571" w:rsidRDefault="00BB4334" w:rsidP="0075029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B4334" w:rsidRPr="00721571" w:rsidTr="00750290">
        <w:tc>
          <w:tcPr>
            <w:tcW w:w="4590" w:type="dxa"/>
          </w:tcPr>
          <w:p w:rsidR="00BB4334" w:rsidRPr="00721571" w:rsidRDefault="00BB4334" w:rsidP="00750290">
            <w:pPr>
              <w:jc w:val="both"/>
              <w:rPr>
                <w:rFonts w:ascii="Arial Narrow" w:hAnsi="Arial Narrow" w:cs="Arial"/>
                <w:sz w:val="18"/>
                <w:szCs w:val="18"/>
                <w:vertAlign w:val="superscript"/>
              </w:rPr>
            </w:pPr>
            <w:r w:rsidRPr="00721571">
              <w:rPr>
                <w:rFonts w:ascii="Arial Narrow" w:hAnsi="Arial Narrow" w:cs="Arial"/>
                <w:sz w:val="18"/>
                <w:szCs w:val="18"/>
              </w:rPr>
              <w:t>Numer PESEL</w:t>
            </w:r>
            <w:r w:rsidRPr="00721571">
              <w:rPr>
                <w:rFonts w:ascii="Arial Narrow" w:hAnsi="Arial Narrow" w:cs="Arial"/>
                <w:sz w:val="18"/>
                <w:szCs w:val="18"/>
                <w:vertAlign w:val="superscript"/>
              </w:rPr>
              <w:t>*)</w:t>
            </w:r>
          </w:p>
          <w:p w:rsidR="00BB4334" w:rsidRPr="00721571" w:rsidRDefault="00BB4334" w:rsidP="0075029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591" w:type="dxa"/>
            <w:gridSpan w:val="2"/>
          </w:tcPr>
          <w:p w:rsidR="00BB4334" w:rsidRPr="00721571" w:rsidRDefault="00BB4334" w:rsidP="0075029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Data urodzenia</w:t>
            </w:r>
          </w:p>
        </w:tc>
      </w:tr>
      <w:tr w:rsidR="00BB4334" w:rsidRPr="00721571" w:rsidTr="00750290">
        <w:tc>
          <w:tcPr>
            <w:tcW w:w="4590" w:type="dxa"/>
          </w:tcPr>
          <w:p w:rsidR="00BB4334" w:rsidRPr="00721571" w:rsidRDefault="00BB4334" w:rsidP="0075029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21571">
              <w:rPr>
                <w:rFonts w:ascii="Arial Narrow" w:hAnsi="Arial Narrow" w:cs="Arial"/>
                <w:sz w:val="18"/>
                <w:szCs w:val="18"/>
              </w:rPr>
              <w:t>Stan cywilny</w:t>
            </w:r>
          </w:p>
          <w:p w:rsidR="00BB4334" w:rsidRPr="00721571" w:rsidRDefault="00BB4334" w:rsidP="0075029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591" w:type="dxa"/>
            <w:gridSpan w:val="2"/>
          </w:tcPr>
          <w:p w:rsidR="00BB4334" w:rsidRPr="00721571" w:rsidRDefault="00BB4334" w:rsidP="0075029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21571">
              <w:rPr>
                <w:rFonts w:ascii="Arial Narrow" w:hAnsi="Arial Narrow" w:cs="Arial"/>
                <w:sz w:val="18"/>
                <w:szCs w:val="18"/>
              </w:rPr>
              <w:t>Obywatelstwo</w:t>
            </w:r>
          </w:p>
        </w:tc>
      </w:tr>
      <w:tr w:rsidR="00BB4334" w:rsidRPr="00721571" w:rsidTr="00750290">
        <w:trPr>
          <w:cantSplit/>
          <w:trHeight w:val="911"/>
        </w:trPr>
        <w:tc>
          <w:tcPr>
            <w:tcW w:w="6910" w:type="dxa"/>
            <w:gridSpan w:val="2"/>
          </w:tcPr>
          <w:p w:rsidR="00BB4334" w:rsidRPr="00721571" w:rsidRDefault="00BB4334" w:rsidP="0075029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21571">
              <w:rPr>
                <w:rFonts w:ascii="Arial Narrow" w:hAnsi="Arial Narrow" w:cs="Arial"/>
                <w:sz w:val="18"/>
                <w:szCs w:val="18"/>
              </w:rPr>
              <w:t xml:space="preserve">Miejsce </w:t>
            </w:r>
            <w:r w:rsidRPr="00721571">
              <w:rPr>
                <w:rFonts w:ascii="Arial Narrow" w:hAnsi="Arial Narrow" w:cs="Arial"/>
                <w:sz w:val="18"/>
                <w:szCs w:val="18"/>
                <w:u w:val="single"/>
              </w:rPr>
              <w:t>zamieszkania</w:t>
            </w:r>
            <w:r w:rsidRPr="00721571">
              <w:rPr>
                <w:rFonts w:ascii="Arial Narrow" w:hAnsi="Arial Narrow" w:cs="Arial"/>
                <w:sz w:val="18"/>
                <w:szCs w:val="18"/>
              </w:rPr>
              <w:tab/>
            </w:r>
            <w:r w:rsidRPr="00721571">
              <w:rPr>
                <w:rFonts w:ascii="Arial Narrow" w:hAnsi="Arial Narrow" w:cs="Arial"/>
                <w:sz w:val="18"/>
                <w:szCs w:val="18"/>
              </w:rPr>
              <w:tab/>
              <w:t xml:space="preserve">                                                               </w:t>
            </w:r>
          </w:p>
          <w:p w:rsidR="00BB4334" w:rsidRPr="00721571" w:rsidRDefault="00BB4334" w:rsidP="0075029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21571">
              <w:rPr>
                <w:rFonts w:ascii="Arial Narrow" w:hAnsi="Arial Narrow" w:cs="Arial"/>
                <w:sz w:val="18"/>
                <w:szCs w:val="18"/>
              </w:rPr>
              <w:t xml:space="preserve">        </w:t>
            </w:r>
            <w:r w:rsidR="002D601A">
              <w:rPr>
                <w:rFonts w:ascii="Arial Narrow" w:hAnsi="Arial Narrow" w:cs="Arial"/>
                <w:sz w:val="18"/>
                <w:szCs w:val="18"/>
              </w:rPr>
              <w:t>...................................................................................................................................</w:t>
            </w:r>
          </w:p>
          <w:p w:rsidR="00BB4334" w:rsidRPr="00721571" w:rsidRDefault="00BB4334" w:rsidP="0075029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721571">
              <w:rPr>
                <w:rFonts w:ascii="Arial Narrow" w:hAnsi="Arial Narrow" w:cs="Arial"/>
                <w:sz w:val="18"/>
                <w:szCs w:val="18"/>
              </w:rPr>
              <w:tab/>
            </w:r>
            <w:r w:rsidRPr="00721571">
              <w:rPr>
                <w:rFonts w:ascii="Arial Narrow" w:hAnsi="Arial Narrow" w:cs="Arial"/>
                <w:sz w:val="18"/>
                <w:szCs w:val="18"/>
              </w:rPr>
              <w:tab/>
            </w:r>
            <w:r w:rsidRPr="00721571">
              <w:rPr>
                <w:rFonts w:ascii="Arial Narrow" w:hAnsi="Arial Narrow" w:cs="Arial"/>
                <w:sz w:val="18"/>
                <w:szCs w:val="18"/>
              </w:rPr>
              <w:tab/>
            </w:r>
            <w:r w:rsidRPr="00721571">
              <w:rPr>
                <w:rFonts w:ascii="Arial Narrow" w:hAnsi="Arial Narrow" w:cs="Arial"/>
                <w:sz w:val="16"/>
                <w:szCs w:val="16"/>
              </w:rPr>
              <w:t>(pełna nazwa ulicy)</w:t>
            </w:r>
          </w:p>
          <w:p w:rsidR="00BB4334" w:rsidRPr="00721571" w:rsidRDefault="00BB4334" w:rsidP="0075029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71" w:type="dxa"/>
          </w:tcPr>
          <w:p w:rsidR="00BB4334" w:rsidRPr="00721571" w:rsidRDefault="00BB4334" w:rsidP="0075029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21571">
              <w:rPr>
                <w:rFonts w:ascii="Arial Narrow" w:hAnsi="Arial Narrow" w:cs="Arial"/>
                <w:sz w:val="18"/>
                <w:szCs w:val="18"/>
              </w:rPr>
              <w:t>Telefon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(stacjonarny/komórkowy)</w:t>
            </w:r>
          </w:p>
        </w:tc>
      </w:tr>
    </w:tbl>
    <w:p w:rsidR="00BB4334" w:rsidRPr="00721571" w:rsidRDefault="00BB4334" w:rsidP="00BB4334">
      <w:pPr>
        <w:tabs>
          <w:tab w:val="left" w:pos="426"/>
        </w:tabs>
        <w:spacing w:before="240"/>
        <w:ind w:left="426" w:hanging="426"/>
        <w:jc w:val="both"/>
        <w:rPr>
          <w:rFonts w:ascii="Arial Narrow" w:hAnsi="Arial Narrow" w:cs="Arial"/>
          <w:sz w:val="18"/>
          <w:szCs w:val="18"/>
        </w:rPr>
      </w:pPr>
      <w:r w:rsidRPr="00721571">
        <w:rPr>
          <w:rFonts w:ascii="Arial Narrow" w:hAnsi="Arial Narrow" w:cs="Arial"/>
          <w:sz w:val="18"/>
          <w:szCs w:val="18"/>
          <w:vertAlign w:val="superscript"/>
        </w:rPr>
        <w:t>*)</w:t>
      </w:r>
      <w:r w:rsidRPr="00721571">
        <w:rPr>
          <w:rFonts w:ascii="Arial Narrow" w:hAnsi="Arial Narrow" w:cs="Arial"/>
          <w:sz w:val="18"/>
          <w:szCs w:val="18"/>
        </w:rPr>
        <w:t xml:space="preserve"> </w:t>
      </w:r>
      <w:r w:rsidRPr="00721571">
        <w:rPr>
          <w:rFonts w:ascii="Arial Narrow" w:hAnsi="Arial Narrow" w:cs="Arial"/>
          <w:sz w:val="18"/>
          <w:szCs w:val="18"/>
        </w:rPr>
        <w:tab/>
        <w:t xml:space="preserve">W przypadku gdy nie nadano tego numeru lub w przypadku cudzoziemców należy podać serię </w:t>
      </w:r>
      <w:r w:rsidRPr="00721571">
        <w:rPr>
          <w:rFonts w:ascii="Arial Narrow" w:hAnsi="Arial Narrow" w:cs="Arial"/>
          <w:sz w:val="18"/>
          <w:szCs w:val="18"/>
        </w:rPr>
        <w:br/>
        <w:t>i numer dokumentu potwierdzającego tożsamość.</w:t>
      </w:r>
    </w:p>
    <w:p w:rsidR="00BB4334" w:rsidRPr="00721571" w:rsidRDefault="00BB4334" w:rsidP="00BB4334">
      <w:pPr>
        <w:jc w:val="both"/>
        <w:rPr>
          <w:rFonts w:ascii="Arial Narrow" w:hAnsi="Arial Narrow" w:cs="Arial"/>
        </w:rPr>
      </w:pPr>
    </w:p>
    <w:p w:rsidR="00BB4334" w:rsidRDefault="00BB4334" w:rsidP="00BB4334">
      <w:pPr>
        <w:spacing w:line="360" w:lineRule="auto"/>
        <w:jc w:val="both"/>
        <w:rPr>
          <w:rFonts w:ascii="Arial Narrow" w:hAnsi="Arial Narrow" w:cs="Arial"/>
          <w:b/>
        </w:rPr>
      </w:pPr>
      <w:r w:rsidRPr="00721571">
        <w:rPr>
          <w:rFonts w:ascii="Arial Narrow" w:hAnsi="Arial Narrow" w:cs="Arial"/>
          <w:b/>
        </w:rPr>
        <w:t xml:space="preserve">Wnoszę o </w:t>
      </w:r>
      <w:r>
        <w:rPr>
          <w:rFonts w:ascii="Arial Narrow" w:hAnsi="Arial Narrow" w:cs="Arial"/>
          <w:b/>
        </w:rPr>
        <w:t xml:space="preserve">przyznanie </w:t>
      </w:r>
      <w:r w:rsidRPr="00721571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>specjalnego zasiłku opiekuńczego</w:t>
      </w:r>
      <w:r w:rsidRPr="00721571">
        <w:rPr>
          <w:rFonts w:ascii="Arial Narrow" w:hAnsi="Arial Narrow" w:cs="Arial"/>
          <w:b/>
        </w:rPr>
        <w:t xml:space="preserve"> w związku z opieką nad:</w:t>
      </w:r>
    </w:p>
    <w:p w:rsidR="00BB4334" w:rsidRPr="00721571" w:rsidRDefault="00BB4334" w:rsidP="00BB4334">
      <w:pPr>
        <w:spacing w:line="360" w:lineRule="auto"/>
        <w:jc w:val="both"/>
        <w:rPr>
          <w:rFonts w:ascii="Arial Narrow" w:hAnsi="Arial Narrow" w:cs="Arial"/>
          <w:b/>
        </w:rPr>
      </w:pPr>
    </w:p>
    <w:p w:rsidR="00BB4334" w:rsidRPr="00F32DBB" w:rsidRDefault="00BB4334" w:rsidP="00BB4334">
      <w:pPr>
        <w:jc w:val="both"/>
        <w:rPr>
          <w:rFonts w:ascii="Arial Narrow" w:hAnsi="Arial Narrow" w:cs="Arial"/>
        </w:rPr>
      </w:pPr>
      <w:r w:rsidRPr="00721571">
        <w:rPr>
          <w:rFonts w:ascii="Arial Narrow" w:hAnsi="Arial Narrow" w:cs="Arial"/>
        </w:rPr>
        <w:t>.........</w:t>
      </w:r>
      <w:r>
        <w:rPr>
          <w:rFonts w:ascii="Arial Narrow" w:hAnsi="Arial Narrow" w:cs="Arial"/>
        </w:rPr>
        <w:t>.................................................................................................................</w:t>
      </w:r>
      <w:r w:rsidRPr="00721571">
        <w:rPr>
          <w:rFonts w:ascii="Arial Narrow" w:hAnsi="Arial Narrow" w:cs="Arial"/>
        </w:rPr>
        <w:t>.............................................</w:t>
      </w:r>
      <w:r>
        <w:rPr>
          <w:rFonts w:ascii="Arial Narrow" w:hAnsi="Arial Narrow" w:cs="Arial"/>
        </w:rPr>
        <w:t>...............................</w:t>
      </w:r>
      <w:r w:rsidRPr="00721571">
        <w:rPr>
          <w:rFonts w:ascii="Arial Narrow" w:hAnsi="Arial Narrow" w:cs="Arial"/>
          <w:sz w:val="18"/>
          <w:szCs w:val="18"/>
        </w:rPr>
        <w:t>(imię i nazwisko)</w:t>
      </w:r>
    </w:p>
    <w:p w:rsidR="00BB4334" w:rsidRPr="00721571" w:rsidRDefault="00BB4334" w:rsidP="00BB4334">
      <w:pPr>
        <w:tabs>
          <w:tab w:val="right" w:leader="dot" w:pos="5580"/>
          <w:tab w:val="right" w:pos="6480"/>
          <w:tab w:val="right" w:leader="dot" w:pos="9000"/>
        </w:tabs>
        <w:spacing w:line="360" w:lineRule="auto"/>
        <w:jc w:val="both"/>
        <w:rPr>
          <w:rFonts w:ascii="Arial Narrow" w:hAnsi="Arial Narrow" w:cs="Arial"/>
        </w:rPr>
      </w:pPr>
    </w:p>
    <w:p w:rsidR="00BB4334" w:rsidRPr="00721571" w:rsidRDefault="00BB4334" w:rsidP="00BB4334">
      <w:pPr>
        <w:tabs>
          <w:tab w:val="right" w:leader="dot" w:pos="5580"/>
          <w:tab w:val="right" w:pos="6480"/>
          <w:tab w:val="right" w:leader="dot" w:pos="9000"/>
        </w:tabs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Data urodzenia.........................................................................</w:t>
      </w:r>
      <w:r w:rsidRPr="00721571">
        <w:rPr>
          <w:rFonts w:ascii="Arial Narrow" w:hAnsi="Arial Narrow" w:cs="Arial"/>
        </w:rPr>
        <w:t>numer PESEL</w:t>
      </w:r>
      <w:r w:rsidRPr="00721571">
        <w:rPr>
          <w:rFonts w:ascii="Arial Narrow" w:hAnsi="Arial Narrow" w:cs="Arial"/>
          <w:vertAlign w:val="superscript"/>
        </w:rPr>
        <w:t>*)</w:t>
      </w:r>
      <w:r w:rsidRPr="00721571">
        <w:rPr>
          <w:rFonts w:ascii="Arial Narrow" w:hAnsi="Arial Narrow" w:cs="Arial"/>
        </w:rPr>
        <w:t>:</w:t>
      </w:r>
      <w:r>
        <w:rPr>
          <w:rFonts w:ascii="Arial Narrow" w:hAnsi="Arial Narrow"/>
          <w:vertAlign w:val="superscript"/>
        </w:rPr>
        <w:t xml:space="preserve"> </w:t>
      </w:r>
      <w:r>
        <w:t>...../…./…./…./…./…./…./…./.…/..../.…/</w:t>
      </w:r>
    </w:p>
    <w:p w:rsidR="00BB4334" w:rsidRPr="00721571" w:rsidRDefault="00BB4334" w:rsidP="00BB4334">
      <w:pPr>
        <w:tabs>
          <w:tab w:val="right" w:leader="dot" w:pos="9000"/>
        </w:tabs>
        <w:spacing w:line="360" w:lineRule="auto"/>
        <w:jc w:val="both"/>
        <w:rPr>
          <w:rFonts w:ascii="Arial Narrow" w:hAnsi="Arial Narrow" w:cs="Arial"/>
        </w:rPr>
      </w:pPr>
      <w:r w:rsidRPr="00721571">
        <w:rPr>
          <w:rFonts w:ascii="Arial Narrow" w:hAnsi="Arial Narrow" w:cs="Arial"/>
        </w:rPr>
        <w:t xml:space="preserve">Obywatelstwo: </w:t>
      </w:r>
      <w:r w:rsidRPr="00721571">
        <w:rPr>
          <w:rFonts w:ascii="Arial Narrow" w:hAnsi="Arial Narrow" w:cs="Arial"/>
        </w:rPr>
        <w:tab/>
      </w:r>
    </w:p>
    <w:p w:rsidR="00BB4334" w:rsidRPr="00721571" w:rsidRDefault="00BB4334" w:rsidP="00BB4334">
      <w:pPr>
        <w:tabs>
          <w:tab w:val="right" w:leader="dot" w:pos="9000"/>
        </w:tabs>
        <w:spacing w:line="360" w:lineRule="auto"/>
        <w:jc w:val="both"/>
        <w:rPr>
          <w:rFonts w:ascii="Arial Narrow" w:hAnsi="Arial Narrow" w:cs="Arial"/>
        </w:rPr>
      </w:pPr>
      <w:r w:rsidRPr="00721571">
        <w:rPr>
          <w:rFonts w:ascii="Arial Narrow" w:hAnsi="Arial Narrow" w:cs="Arial"/>
        </w:rPr>
        <w:t xml:space="preserve">Miejsce zamieszkania: </w:t>
      </w:r>
      <w:r w:rsidRPr="00721571">
        <w:rPr>
          <w:rFonts w:ascii="Arial Narrow" w:hAnsi="Arial Narrow" w:cs="Arial"/>
        </w:rPr>
        <w:tab/>
      </w:r>
    </w:p>
    <w:p w:rsidR="00BB4334" w:rsidRDefault="00BB4334" w:rsidP="00BB4334">
      <w:pPr>
        <w:tabs>
          <w:tab w:val="right" w:leader="dot" w:pos="9000"/>
        </w:tabs>
        <w:spacing w:line="360" w:lineRule="auto"/>
        <w:jc w:val="both"/>
        <w:rPr>
          <w:rFonts w:ascii="Arial Narrow" w:hAnsi="Arial Narrow" w:cs="Arial"/>
        </w:rPr>
      </w:pPr>
      <w:r w:rsidRPr="00721571">
        <w:rPr>
          <w:rFonts w:ascii="Arial Narrow" w:hAnsi="Arial Narrow" w:cs="Arial"/>
        </w:rPr>
        <w:t xml:space="preserve">Telefon: </w:t>
      </w:r>
      <w:r w:rsidRPr="00721571">
        <w:rPr>
          <w:rFonts w:ascii="Arial Narrow" w:hAnsi="Arial Narrow" w:cs="Arial"/>
        </w:rPr>
        <w:tab/>
      </w:r>
    </w:p>
    <w:p w:rsidR="00BB4334" w:rsidRPr="00721571" w:rsidRDefault="00BB4334" w:rsidP="00BB4334">
      <w:pPr>
        <w:tabs>
          <w:tab w:val="left" w:pos="426"/>
        </w:tabs>
        <w:spacing w:before="240"/>
        <w:ind w:left="426" w:hanging="426"/>
        <w:jc w:val="both"/>
        <w:rPr>
          <w:rFonts w:ascii="Arial Narrow" w:hAnsi="Arial Narrow" w:cs="Arial"/>
          <w:sz w:val="18"/>
          <w:szCs w:val="18"/>
        </w:rPr>
      </w:pPr>
      <w:r w:rsidRPr="00721571">
        <w:rPr>
          <w:rFonts w:ascii="Arial Narrow" w:hAnsi="Arial Narrow" w:cs="Arial"/>
          <w:sz w:val="18"/>
          <w:szCs w:val="18"/>
          <w:vertAlign w:val="superscript"/>
        </w:rPr>
        <w:t>*)</w:t>
      </w:r>
      <w:r w:rsidRPr="00721571">
        <w:rPr>
          <w:rFonts w:ascii="Arial Narrow" w:hAnsi="Arial Narrow" w:cs="Arial"/>
          <w:sz w:val="18"/>
          <w:szCs w:val="18"/>
        </w:rPr>
        <w:t xml:space="preserve"> </w:t>
      </w:r>
      <w:r w:rsidRPr="00721571">
        <w:rPr>
          <w:rFonts w:ascii="Arial Narrow" w:hAnsi="Arial Narrow" w:cs="Arial"/>
          <w:sz w:val="18"/>
          <w:szCs w:val="18"/>
        </w:rPr>
        <w:tab/>
        <w:t xml:space="preserve">W przypadku gdy nie nadano tego numeru lub w przypadku cudzoziemców należy podać serię </w:t>
      </w:r>
      <w:r w:rsidRPr="00721571">
        <w:rPr>
          <w:rFonts w:ascii="Arial Narrow" w:hAnsi="Arial Narrow" w:cs="Arial"/>
          <w:sz w:val="18"/>
          <w:szCs w:val="18"/>
        </w:rPr>
        <w:br/>
        <w:t>i numer dokumentu potwierdzającego tożsamość.</w:t>
      </w:r>
    </w:p>
    <w:p w:rsidR="00BB4334" w:rsidRPr="00721571" w:rsidRDefault="00BB4334" w:rsidP="00BB4334">
      <w:pPr>
        <w:tabs>
          <w:tab w:val="right" w:leader="dot" w:pos="9000"/>
        </w:tabs>
        <w:spacing w:line="360" w:lineRule="auto"/>
        <w:jc w:val="both"/>
        <w:rPr>
          <w:rFonts w:ascii="Arial Narrow" w:hAnsi="Arial Narrow" w:cs="Arial"/>
        </w:rPr>
      </w:pPr>
    </w:p>
    <w:p w:rsidR="00BB4334" w:rsidRDefault="00BB4334" w:rsidP="00BB4334">
      <w:pPr>
        <w:spacing w:before="100" w:beforeAutospacing="1"/>
        <w:jc w:val="both"/>
        <w:rPr>
          <w:rFonts w:ascii="Arial Narrow" w:hAnsi="Arial Narrow" w:cs="Arial"/>
          <w:b/>
          <w:sz w:val="22"/>
          <w:szCs w:val="22"/>
        </w:rPr>
      </w:pPr>
      <w:r w:rsidRPr="00721571">
        <w:rPr>
          <w:rFonts w:ascii="Arial Narrow" w:hAnsi="Arial Narrow" w:cs="Arial"/>
          <w:b/>
          <w:sz w:val="22"/>
          <w:szCs w:val="22"/>
          <w:u w:val="single"/>
        </w:rPr>
        <w:t>Część II.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:rsidR="00BB4334" w:rsidRDefault="00BB4334" w:rsidP="00BB4334">
      <w:pPr>
        <w:widowControl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Dane członków rodziny osoby ubiegającej się sprawującej opiekę (w tym dziecka do ukończenia 25 lat, a także dziecka, które ukończyło 25 rok życia, legitymującego się orzeczeniem o znacznym stopniu niepełnosprawności, jeżeli w związku z tą niepełnosprawnością przysługuje świadczenie pielęgnacyjne lub specjalny zasiłek opiekuńczy). Do członków rodziny nie zalicza się dziecka pozostającego pod opieką opiekuna prawnego, dziecka pozostającego w związku małżeńskim, a także pełnoletniego dziecka posiadającego własne dziecko.</w:t>
      </w:r>
    </w:p>
    <w:p w:rsidR="00BB4334" w:rsidRDefault="00BB4334" w:rsidP="00BB4334">
      <w:pPr>
        <w:widowControl/>
        <w:jc w:val="both"/>
        <w:rPr>
          <w:rFonts w:ascii="TimesNewRomanPSMT" w:hAnsi="TimesNewRomanPSMT" w:cs="TimesNewRomanPSMT"/>
        </w:rPr>
      </w:pPr>
      <w:r>
        <w:rPr>
          <w:rFonts w:ascii="Times New Roman" w:hAnsi="Times New Roman"/>
        </w:rPr>
        <w:t>﻿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W skład rodziny wchodzą: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1….....................................................................................................................................................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(imię i nazwisko stopień pokrewieństwa PESEL</w:t>
      </w:r>
      <w:r>
        <w:rPr>
          <w:rFonts w:ascii="ArialMT" w:hAnsi="ArialMT" w:cs="ArialMT"/>
          <w:sz w:val="13"/>
          <w:szCs w:val="13"/>
        </w:rPr>
        <w:t xml:space="preserve">*) </w:t>
      </w:r>
      <w:r>
        <w:rPr>
          <w:rFonts w:ascii="ArialMT" w:hAnsi="ArialMT" w:cs="ArialMT"/>
        </w:rPr>
        <w:t>urząd skarbowy)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2….....................................................................................................................................................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(imię i nazwisko stopień pokrewieństwa PESEL</w:t>
      </w:r>
      <w:r>
        <w:rPr>
          <w:rFonts w:ascii="ArialMT" w:hAnsi="ArialMT" w:cs="ArialMT"/>
          <w:sz w:val="13"/>
          <w:szCs w:val="13"/>
        </w:rPr>
        <w:t xml:space="preserve">*) </w:t>
      </w:r>
      <w:r>
        <w:rPr>
          <w:rFonts w:ascii="ArialMT" w:hAnsi="ArialMT" w:cs="ArialMT"/>
        </w:rPr>
        <w:t>urząd skarbowy)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3…….................................................................................................................................................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(imię i nazwisko stopień pokrewieństwa PESEL</w:t>
      </w:r>
      <w:r>
        <w:rPr>
          <w:rFonts w:ascii="ArialMT" w:hAnsi="ArialMT" w:cs="ArialMT"/>
          <w:sz w:val="13"/>
          <w:szCs w:val="13"/>
        </w:rPr>
        <w:t xml:space="preserve">*) </w:t>
      </w:r>
      <w:r>
        <w:rPr>
          <w:rFonts w:ascii="ArialMT" w:hAnsi="ArialMT" w:cs="ArialMT"/>
        </w:rPr>
        <w:t>urząd skarbowy)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4…....................................................................................................................................................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lastRenderedPageBreak/>
        <w:t>(imię i nazwisko stopień pokrewieństwa PESEL</w:t>
      </w:r>
      <w:r>
        <w:rPr>
          <w:rFonts w:ascii="ArialMT" w:hAnsi="ArialMT" w:cs="ArialMT"/>
          <w:sz w:val="13"/>
          <w:szCs w:val="13"/>
        </w:rPr>
        <w:t xml:space="preserve">*) </w:t>
      </w:r>
      <w:r>
        <w:rPr>
          <w:rFonts w:ascii="ArialMT" w:hAnsi="ArialMT" w:cs="ArialMT"/>
        </w:rPr>
        <w:t>urząd skarbowy)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5…….................................................................................................................................................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(imię i nazwisko stopień pokrewieństwa PESEL</w:t>
      </w:r>
      <w:r>
        <w:rPr>
          <w:rFonts w:ascii="ArialMT" w:hAnsi="ArialMT" w:cs="ArialMT"/>
          <w:sz w:val="13"/>
          <w:szCs w:val="13"/>
        </w:rPr>
        <w:t xml:space="preserve">*) </w:t>
      </w:r>
      <w:r>
        <w:rPr>
          <w:rFonts w:ascii="ArialMT" w:hAnsi="ArialMT" w:cs="ArialMT"/>
        </w:rPr>
        <w:t>urząd skarbowy)</w:t>
      </w:r>
    </w:p>
    <w:p w:rsidR="00BB4334" w:rsidRPr="00F316F8" w:rsidRDefault="00BB4334" w:rsidP="00BB4334">
      <w:pPr>
        <w:widowControl/>
        <w:jc w:val="both"/>
        <w:rPr>
          <w:rFonts w:ascii="Arial Narrow" w:hAnsi="Arial Narrow" w:cs="ArialMT"/>
          <w:sz w:val="16"/>
          <w:szCs w:val="16"/>
        </w:rPr>
      </w:pPr>
      <w:r w:rsidRPr="00F316F8">
        <w:rPr>
          <w:rFonts w:ascii="Arial Narrow" w:hAnsi="Arial Narrow" w:cs="ArialMT"/>
          <w:sz w:val="16"/>
          <w:szCs w:val="16"/>
        </w:rPr>
        <w:t>*) W przypadku gdy nie nadano numeru PESEL należy podać numer dokumentu potwierdzającego tożsamość.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</w:p>
    <w:p w:rsidR="00BB4334" w:rsidRDefault="00BB4334" w:rsidP="00BB4334">
      <w:pPr>
        <w:widowControl/>
        <w:jc w:val="both"/>
        <w:rPr>
          <w:rFonts w:ascii="Arial-BoldMT" w:hAnsi="Arial-BoldMT" w:cs="Arial-BoldMT"/>
          <w:b/>
          <w:bCs/>
        </w:rPr>
      </w:pPr>
    </w:p>
    <w:p w:rsidR="00BB4334" w:rsidRDefault="00BB4334" w:rsidP="00BB4334">
      <w:pPr>
        <w:widowControl/>
        <w:jc w:val="both"/>
        <w:rPr>
          <w:rFonts w:ascii="Arial-BoldMT" w:hAnsi="Arial-BoldMT" w:cs="Arial-BoldMT"/>
        </w:rPr>
      </w:pPr>
      <w:r>
        <w:rPr>
          <w:rFonts w:ascii="Arial-BoldMT" w:hAnsi="Arial-BoldMT" w:cs="Arial-BoldMT"/>
          <w:b/>
          <w:bCs/>
        </w:rPr>
        <w:t>2. Dane członków rodziny osoby wymagającej opieki, w przypadku, gdy osoba wymagająca opieki jest małoletnia (rodzice osoby wymagającej opieki, małżonek rodzica osoby wymagającej opieki, osoba, z którą rodzic osoby wymagającej opieki wychowuje wspólne dziecko, pozostające na ich utrzymaniu dzieci w wieku do ukończenia 25. roku życia, a także osoba wymagającą opieki; do składu rodziny nie zalicza się dziecka pozostającego pod opieką opiekuna prawnego, dziecka pozostającego w związku małżeńskim, pełnoletniego dziecka posiadającego własne dziecko, a także rodzica osoby wymagającej opieki zobowiązanego tytułem wykonawczym pochodzącym lub zatwierdzonym przez sąd do alimentów na jej rzecz).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W skład rodziny wchodzą: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1….....................................................................................................................................................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(imię i nazwisko stopień pokrewieństwa PESEL</w:t>
      </w:r>
      <w:r>
        <w:rPr>
          <w:rFonts w:ascii="ArialMT" w:hAnsi="ArialMT" w:cs="ArialMT"/>
          <w:sz w:val="13"/>
          <w:szCs w:val="13"/>
        </w:rPr>
        <w:t xml:space="preserve">*) </w:t>
      </w:r>
      <w:r>
        <w:rPr>
          <w:rFonts w:ascii="ArialMT" w:hAnsi="ArialMT" w:cs="ArialMT"/>
        </w:rPr>
        <w:t>urząd skarbowy)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2….....................................................................................................................................................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(imię i nazwisko stopień pokrewieństwa PESEL</w:t>
      </w:r>
      <w:r>
        <w:rPr>
          <w:rFonts w:ascii="ArialMT" w:hAnsi="ArialMT" w:cs="ArialMT"/>
          <w:sz w:val="13"/>
          <w:szCs w:val="13"/>
        </w:rPr>
        <w:t xml:space="preserve">*) </w:t>
      </w:r>
      <w:r>
        <w:rPr>
          <w:rFonts w:ascii="ArialMT" w:hAnsi="ArialMT" w:cs="ArialMT"/>
        </w:rPr>
        <w:t>urząd skarbowy)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3…….................................................................................................................................................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(imię i nazwisko stopień pokrewieństwa PESEL</w:t>
      </w:r>
      <w:r>
        <w:rPr>
          <w:rFonts w:ascii="ArialMT" w:hAnsi="ArialMT" w:cs="ArialMT"/>
          <w:sz w:val="13"/>
          <w:szCs w:val="13"/>
        </w:rPr>
        <w:t xml:space="preserve">*) </w:t>
      </w:r>
      <w:r>
        <w:rPr>
          <w:rFonts w:ascii="ArialMT" w:hAnsi="ArialMT" w:cs="ArialMT"/>
        </w:rPr>
        <w:t>urząd skarbowy)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4….....................................................................................................................................................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(imię i nazwisko stopień pokrewieństwa PESEL</w:t>
      </w:r>
      <w:r>
        <w:rPr>
          <w:rFonts w:ascii="ArialMT" w:hAnsi="ArialMT" w:cs="ArialMT"/>
          <w:sz w:val="13"/>
          <w:szCs w:val="13"/>
        </w:rPr>
        <w:t xml:space="preserve">*) </w:t>
      </w:r>
      <w:r>
        <w:rPr>
          <w:rFonts w:ascii="ArialMT" w:hAnsi="ArialMT" w:cs="ArialMT"/>
        </w:rPr>
        <w:t>urząd skarbowy)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5…….................................................................................................................................................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(imię i nazwisko stopień pokrewieństwa PESEL</w:t>
      </w:r>
      <w:r>
        <w:rPr>
          <w:rFonts w:ascii="ArialMT" w:hAnsi="ArialMT" w:cs="ArialMT"/>
          <w:sz w:val="13"/>
          <w:szCs w:val="13"/>
        </w:rPr>
        <w:t xml:space="preserve">*) </w:t>
      </w:r>
      <w:r>
        <w:rPr>
          <w:rFonts w:ascii="ArialMT" w:hAnsi="ArialMT" w:cs="ArialMT"/>
        </w:rPr>
        <w:t>urząd skarbowy)</w:t>
      </w:r>
    </w:p>
    <w:p w:rsidR="00BB4334" w:rsidRDefault="00BB4334" w:rsidP="00BB4334">
      <w:pPr>
        <w:widowControl/>
        <w:jc w:val="both"/>
        <w:rPr>
          <w:rFonts w:ascii="CourierNewPSMT" w:hAnsi="CourierNewPSMT" w:cs="CourierNewPSMT"/>
          <w:sz w:val="13"/>
          <w:szCs w:val="13"/>
        </w:rPr>
      </w:pPr>
    </w:p>
    <w:p w:rsidR="00BB4334" w:rsidRPr="00F316F8" w:rsidRDefault="00BB4334" w:rsidP="00BB4334">
      <w:pPr>
        <w:widowControl/>
        <w:jc w:val="both"/>
        <w:rPr>
          <w:rFonts w:ascii="Arial Narrow" w:hAnsi="Arial Narrow" w:cs="ArialMT"/>
          <w:sz w:val="16"/>
          <w:szCs w:val="16"/>
        </w:rPr>
      </w:pPr>
      <w:r w:rsidRPr="00F316F8">
        <w:rPr>
          <w:rFonts w:ascii="Arial Narrow" w:hAnsi="Arial Narrow" w:cs="CourierNewPSMT"/>
          <w:sz w:val="16"/>
          <w:szCs w:val="16"/>
        </w:rPr>
        <w:t xml:space="preserve">*) </w:t>
      </w:r>
      <w:r w:rsidRPr="00F316F8">
        <w:rPr>
          <w:rFonts w:ascii="Arial Narrow" w:hAnsi="Arial Narrow" w:cs="ArialMT"/>
          <w:sz w:val="16"/>
          <w:szCs w:val="16"/>
        </w:rPr>
        <w:t>W przypadku gdy nie nadano numeru PESEL należy podać numer dokumentu potwierdzającego</w:t>
      </w:r>
    </w:p>
    <w:p w:rsidR="00BB4334" w:rsidRPr="00F316F8" w:rsidRDefault="00BB4334" w:rsidP="00BB4334">
      <w:pPr>
        <w:widowControl/>
        <w:jc w:val="both"/>
        <w:rPr>
          <w:rFonts w:ascii="Arial Narrow" w:hAnsi="Arial Narrow" w:cs="ArialMT"/>
          <w:sz w:val="16"/>
          <w:szCs w:val="16"/>
        </w:rPr>
      </w:pPr>
      <w:r w:rsidRPr="00F316F8">
        <w:rPr>
          <w:rFonts w:ascii="Arial Narrow" w:hAnsi="Arial Narrow" w:cs="ArialMT"/>
          <w:sz w:val="16"/>
          <w:szCs w:val="16"/>
        </w:rPr>
        <w:t>tożsamość.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</w:p>
    <w:p w:rsidR="00BB4334" w:rsidRDefault="00BB4334" w:rsidP="00BB4334">
      <w:pPr>
        <w:widowControl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3. Dane członków rodziny osoby wymagającej opieki, w przypadku gdy osoba wymagająca opieki jest pełnoletnia (osoba wymagającą opieki, małżonek osoby wymagającej opieki, osoba, z którą osoba wymagająca opieki wychowuje wspólne dziecko oraz pozostające na ich utrzymaniu dzieci w wieku do ukończenia 25. roku życia; do składu rodziny nie zalicza się dziecka pozostającego pod opieką opiekuna prawnego, dziecka pozostającego w związku małżeńskim, a także pełnoletniego dziecka posiadającego własne dziecko).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W skład rodziny wchodzą: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1…....................................................................................................................................................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(imię i nazwisko stopień pokrewieństwa PESEL</w:t>
      </w:r>
      <w:r>
        <w:rPr>
          <w:rFonts w:ascii="ArialMT" w:hAnsi="ArialMT" w:cs="ArialMT"/>
          <w:sz w:val="13"/>
          <w:szCs w:val="13"/>
        </w:rPr>
        <w:t xml:space="preserve">*) </w:t>
      </w:r>
      <w:r>
        <w:rPr>
          <w:rFonts w:ascii="ArialMT" w:hAnsi="ArialMT" w:cs="ArialMT"/>
        </w:rPr>
        <w:t>urząd skarbowy)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2…....................................................................................................................................................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(imię i nazwisko stopień pokrewieństwa PESEL</w:t>
      </w:r>
      <w:r>
        <w:rPr>
          <w:rFonts w:ascii="ArialMT" w:hAnsi="ArialMT" w:cs="ArialMT"/>
          <w:sz w:val="13"/>
          <w:szCs w:val="13"/>
        </w:rPr>
        <w:t xml:space="preserve">*) </w:t>
      </w:r>
      <w:r>
        <w:rPr>
          <w:rFonts w:ascii="ArialMT" w:hAnsi="ArialMT" w:cs="ArialMT"/>
        </w:rPr>
        <w:t>urząd skarbowy)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3…….................................................................................................................................................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(imię i nazwisko stopień pokrewieństwa PESEL</w:t>
      </w:r>
      <w:r>
        <w:rPr>
          <w:rFonts w:ascii="ArialMT" w:hAnsi="ArialMT" w:cs="ArialMT"/>
          <w:sz w:val="13"/>
          <w:szCs w:val="13"/>
        </w:rPr>
        <w:t xml:space="preserve">*) </w:t>
      </w:r>
      <w:r>
        <w:rPr>
          <w:rFonts w:ascii="ArialMT" w:hAnsi="ArialMT" w:cs="ArialMT"/>
        </w:rPr>
        <w:t>urząd skarbowy)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4…....................................................................................................................................................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(imię i nazwisko stopień pokrewieństwa PESEL</w:t>
      </w:r>
      <w:r>
        <w:rPr>
          <w:rFonts w:ascii="ArialMT" w:hAnsi="ArialMT" w:cs="ArialMT"/>
          <w:sz w:val="13"/>
          <w:szCs w:val="13"/>
        </w:rPr>
        <w:t xml:space="preserve">*) </w:t>
      </w:r>
      <w:r>
        <w:rPr>
          <w:rFonts w:ascii="ArialMT" w:hAnsi="ArialMT" w:cs="ArialMT"/>
        </w:rPr>
        <w:t>urząd skarbowy)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5…….................................................................................................................................................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(imię i nazwisko stopień pokrewieństwa PESEL</w:t>
      </w:r>
      <w:r>
        <w:rPr>
          <w:rFonts w:ascii="ArialMT" w:hAnsi="ArialMT" w:cs="ArialMT"/>
          <w:sz w:val="13"/>
          <w:szCs w:val="13"/>
        </w:rPr>
        <w:t xml:space="preserve">*) </w:t>
      </w:r>
      <w:r>
        <w:rPr>
          <w:rFonts w:ascii="ArialMT" w:hAnsi="ArialMT" w:cs="ArialMT"/>
        </w:rPr>
        <w:t>urząd skarbowy)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W przypadku, gdy prawo do specjalnego zasiłku opiekuńczego ustala się na osobę znajdującą się pod opieką opiekuna prawnego lub umieszczoną w rodzinie zastępczej spokrewnionej w rozumieniu ustawy z dnia 9 czerwca 2011 r. o wspieraniu rodziny i systemie pieczy zastępczej (Dz. U. Nr 149, poz. 887 i Nr 288, poz. 1690 oraz z 2012 r. poz. 579 i 1519) ustalając prawo do specjalnego zasiłku opiekuńczego należy wskazać dane członków rodziny osoby sprawującej opiekę oraz dane osoby wymagającej opieki.</w:t>
      </w:r>
    </w:p>
    <w:p w:rsidR="00BB4334" w:rsidRDefault="00BB4334" w:rsidP="00BB4334">
      <w:pPr>
        <w:widowControl/>
        <w:jc w:val="both"/>
        <w:rPr>
          <w:rFonts w:ascii="ArialMT" w:hAnsi="ArialMT" w:cs="ArialMT"/>
          <w:sz w:val="13"/>
          <w:szCs w:val="13"/>
        </w:rPr>
      </w:pPr>
    </w:p>
    <w:p w:rsidR="00BB4334" w:rsidRPr="00F316F8" w:rsidRDefault="00BB4334" w:rsidP="00BB4334">
      <w:pPr>
        <w:widowControl/>
        <w:jc w:val="both"/>
        <w:rPr>
          <w:rFonts w:ascii="Arial Narrow" w:hAnsi="Arial Narrow" w:cs="ArialMT"/>
          <w:sz w:val="16"/>
          <w:szCs w:val="16"/>
        </w:rPr>
      </w:pPr>
      <w:r w:rsidRPr="00F316F8">
        <w:rPr>
          <w:rFonts w:ascii="Arial Narrow" w:hAnsi="Arial Narrow" w:cs="ArialMT"/>
          <w:sz w:val="16"/>
          <w:szCs w:val="16"/>
        </w:rPr>
        <w:lastRenderedPageBreak/>
        <w:t>*) W przypadku gdy nie nadano numeru PESEL należy podać numer dokumentu potwierdzającego</w:t>
      </w:r>
    </w:p>
    <w:p w:rsidR="00BB4334" w:rsidRPr="00F316F8" w:rsidRDefault="00BB4334" w:rsidP="00BB4334">
      <w:pPr>
        <w:widowControl/>
        <w:jc w:val="both"/>
        <w:rPr>
          <w:rFonts w:ascii="Arial Narrow" w:hAnsi="Arial Narrow" w:cs="Arial-BoldMT"/>
          <w:sz w:val="16"/>
          <w:szCs w:val="16"/>
        </w:rPr>
      </w:pPr>
      <w:r w:rsidRPr="00F316F8">
        <w:rPr>
          <w:rFonts w:ascii="Arial Narrow" w:hAnsi="Arial Narrow" w:cs="Arial-BoldMT"/>
          <w:sz w:val="16"/>
          <w:szCs w:val="16"/>
        </w:rPr>
        <w:t>tożsamość.</w:t>
      </w:r>
    </w:p>
    <w:p w:rsidR="00BB4334" w:rsidRDefault="00BB4334" w:rsidP="00BB4334">
      <w:pPr>
        <w:widowControl/>
        <w:jc w:val="both"/>
        <w:rPr>
          <w:rFonts w:ascii="Arial-BoldMT" w:hAnsi="Arial-BoldMT" w:cs="Arial-BoldMT"/>
        </w:rPr>
      </w:pP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Część III</w:t>
      </w:r>
    </w:p>
    <w:p w:rsidR="00BB4334" w:rsidRDefault="00BB4334" w:rsidP="00BB4334">
      <w:pPr>
        <w:widowControl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Inne dane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1. Łączna kwota alimentów świadczonych na rzecz innych osób wyniosła w roku ...........</w:t>
      </w:r>
      <w:r>
        <w:rPr>
          <w:rFonts w:ascii="ArialMT" w:hAnsi="ArialMT" w:cs="ArialMT"/>
          <w:sz w:val="13"/>
          <w:szCs w:val="13"/>
        </w:rPr>
        <w:t xml:space="preserve">*) </w:t>
      </w:r>
      <w:r>
        <w:rPr>
          <w:rFonts w:ascii="ArialMT" w:hAnsi="ArialMT" w:cs="ArialMT"/>
        </w:rPr>
        <w:t>........... zł..... gr.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2. W roku kalendarzowym poprzedzającym okres zasiłkowy lub po tym roku nastąpiła/nie nastąpiła</w:t>
      </w:r>
      <w:r>
        <w:rPr>
          <w:rFonts w:ascii="ArialMT" w:hAnsi="ArialMT" w:cs="ArialMT"/>
          <w:sz w:val="13"/>
          <w:szCs w:val="13"/>
        </w:rPr>
        <w:t xml:space="preserve">**) </w:t>
      </w:r>
      <w:r>
        <w:rPr>
          <w:rFonts w:ascii="ArialMT" w:hAnsi="ArialMT" w:cs="ArialMT"/>
        </w:rPr>
        <w:t>utrata dochodu</w:t>
      </w:r>
      <w:r>
        <w:rPr>
          <w:rFonts w:ascii="ArialMT" w:hAnsi="ArialMT" w:cs="ArialMT"/>
          <w:sz w:val="13"/>
          <w:szCs w:val="13"/>
        </w:rPr>
        <w:t>***)</w:t>
      </w:r>
      <w:r>
        <w:rPr>
          <w:rFonts w:ascii="ArialMT" w:hAnsi="ArialMT" w:cs="ArialMT"/>
        </w:rPr>
        <w:t>.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3. W roku kalendarzowym poprzedzającym okres zasiłkowy lub po tym roku nastąpiło/ nie nastąpiło </w:t>
      </w:r>
      <w:r>
        <w:rPr>
          <w:rFonts w:ascii="ArialMT" w:hAnsi="ArialMT" w:cs="ArialMT"/>
          <w:sz w:val="13"/>
          <w:szCs w:val="13"/>
        </w:rPr>
        <w:t xml:space="preserve">**) </w:t>
      </w:r>
      <w:r>
        <w:rPr>
          <w:rFonts w:ascii="ArialMT" w:hAnsi="ArialMT" w:cs="ArialMT"/>
        </w:rPr>
        <w:t>uzyskanie dochodu</w:t>
      </w:r>
      <w:r>
        <w:rPr>
          <w:rFonts w:ascii="ArialMT" w:hAnsi="ArialMT" w:cs="ArialMT"/>
          <w:sz w:val="13"/>
          <w:szCs w:val="13"/>
        </w:rPr>
        <w:t>****)</w:t>
      </w:r>
      <w:r>
        <w:rPr>
          <w:rFonts w:ascii="ArialMT" w:hAnsi="ArialMT" w:cs="ArialMT"/>
        </w:rPr>
        <w:t>.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  <w:sz w:val="13"/>
          <w:szCs w:val="13"/>
        </w:rPr>
        <w:t xml:space="preserve">*)  </w:t>
      </w:r>
      <w:r>
        <w:rPr>
          <w:rFonts w:ascii="ArialMT" w:hAnsi="ArialMT" w:cs="ArialMT"/>
        </w:rPr>
        <w:t>Wpisać rok, z którego dochód stanowi podstawę ustalenia dochodu rodziny.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  <w:sz w:val="13"/>
          <w:szCs w:val="13"/>
        </w:rPr>
        <w:t xml:space="preserve">**) </w:t>
      </w:r>
      <w:r>
        <w:rPr>
          <w:rFonts w:ascii="ArialMT" w:hAnsi="ArialMT" w:cs="ArialMT"/>
        </w:rPr>
        <w:t>Niepotrzebne skreślić.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  <w:sz w:val="13"/>
          <w:szCs w:val="13"/>
        </w:rPr>
        <w:t xml:space="preserve">***) </w:t>
      </w:r>
      <w:r>
        <w:rPr>
          <w:rFonts w:ascii="ArialMT" w:hAnsi="ArialMT" w:cs="ArialMT"/>
        </w:rPr>
        <w:t xml:space="preserve">Utrata dochodu zgodnie z art. 3 pkt 23 ustawy z dnia 28 listopada 2003 r. o świadczeniach rodzinnych (Dz. U. z 2006 r. Nr 139, poz. 992, z </w:t>
      </w:r>
      <w:proofErr w:type="spellStart"/>
      <w:r>
        <w:rPr>
          <w:rFonts w:ascii="ArialMT" w:hAnsi="ArialMT" w:cs="ArialMT"/>
        </w:rPr>
        <w:t>późn</w:t>
      </w:r>
      <w:proofErr w:type="spellEnd"/>
      <w:r>
        <w:rPr>
          <w:rFonts w:ascii="ArialMT" w:hAnsi="ArialMT" w:cs="ArialMT"/>
        </w:rPr>
        <w:t>. zm.), zwanej dalej „ustawą”, oznacza utratę dochodu spowodowaną: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- uzyskaniem prawa do urlopu wychowawczego,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- utratą prawa do zasiłku lub stypendium dla bezrobotnych,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- utratą zatrudnienia lub innej pracy zarobkowej, z wyłączeniem pracy wykonywanej na podstawie umowy o dzieło,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- utratą zasiłku przedemerytalnego lub świadczenia przedemerytalnego, nauczycielskiego świadczenia kompensacyjnego, a także emerytury lub renty, renty rodzinnej lub renty socjalnej, z wyjątkiem rent przyznanych rolnikom w związku z przekazaniem lub dzierżawą gospodarstwa rolnego,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- wyrejestrowaniem pozarolniczej działalności gospodarczej,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- utratą zasiłku chorobowego, świadczenia rehabilitacyjnego lub zasiłku macierzyńskiego, przysługujących po utracie zatrudnienia lub innej pracy zarobkowej,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- utratą zasądzonych świadczeń alimentacyjnych w związku ze śmiercią osoby zobowiązanej do tych świadczeń.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  <w:sz w:val="13"/>
          <w:szCs w:val="13"/>
        </w:rPr>
        <w:t xml:space="preserve">****) </w:t>
      </w:r>
      <w:r>
        <w:rPr>
          <w:rFonts w:ascii="ArialMT" w:hAnsi="ArialMT" w:cs="ArialMT"/>
        </w:rPr>
        <w:t>Uzyskanie dochodu zgodnie z art. 3 pkt 24 ustawy oznacza uzyskanie dochodu spowodowane: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- zakończeniem urlopu wychowawczego,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- uzyskaniem prawa do zasiłku lub stypendium dla bezrobotnych,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- uzyskaniem zatrudnienia lub innej pracy zarobkowej, z wyłączeniem pracy wykonywanej na podstawie umowy o dzieło,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- uzyskaniem zasiłku przedemerytalnego lub świadczenia przedemerytalnego, nauczycielskiego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świadczenia kompensacyjnego, a także emerytury lub renty, renty rodzinnej lub renty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socjalnej, z wyjątkiem rent przyznanych rolnikom w związku z przekazaniem lub dzierżawą gospodarstwa rolnego,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- rozpoczęciem pozarolniczej działalności gospodarczej,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- uzyskaniem zasiłku chorobowego, świadczenia rehabilitacyjnego lub zasiłku macierzyńskiego, przysługujących po utracie zatrudnienia lub innej pracy zarobkowej.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</w:p>
    <w:p w:rsidR="00BB4334" w:rsidRDefault="00BB4334" w:rsidP="00BB4334">
      <w:pPr>
        <w:widowControl/>
        <w:ind w:left="4248" w:firstLine="708"/>
        <w:jc w:val="both"/>
        <w:rPr>
          <w:rFonts w:ascii="ArialMT" w:hAnsi="ArialMT" w:cs="ArialMT"/>
        </w:rPr>
      </w:pPr>
    </w:p>
    <w:p w:rsidR="00BB4334" w:rsidRDefault="00BB4334" w:rsidP="00BB4334">
      <w:pPr>
        <w:widowControl/>
        <w:ind w:left="4956" w:firstLine="708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...........................................................</w:t>
      </w:r>
    </w:p>
    <w:p w:rsidR="00BB4334" w:rsidRDefault="00BB4334" w:rsidP="00BB4334">
      <w:pPr>
        <w:widowControl/>
        <w:ind w:left="4956" w:firstLine="708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(data, podpis osoby ubiegającej się)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Część IV</w:t>
      </w:r>
    </w:p>
    <w:p w:rsidR="00BB4334" w:rsidRDefault="00BB4334" w:rsidP="00BB4334">
      <w:pPr>
        <w:widowControl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Oświadczenie służące ustaleniu prawa do specjalnego zasiłku opiekuńczego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Oświadczam, że: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a) powyższe dane są prawdziwe,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zapoznałam/zapoznałem się z warunkami uprawniającymi do specjalnego zasiłku opiekuńczego,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c) nie mam ma ustalonego prawa do emerytury, renty, renty rodzinnej z tytułu śmierci małżonka przyznanej w przypadku zbiegu prawa do renty rodzinnej i innego świadczenia </w:t>
      </w:r>
      <w:proofErr w:type="spellStart"/>
      <w:r>
        <w:rPr>
          <w:rFonts w:ascii="ArialMT" w:hAnsi="ArialMT" w:cs="ArialMT"/>
        </w:rPr>
        <w:t>emerytalno</w:t>
      </w:r>
      <w:proofErr w:type="spellEnd"/>
      <w:r>
        <w:rPr>
          <w:rFonts w:ascii="ArialMT" w:hAnsi="ArialMT" w:cs="ArialMT"/>
        </w:rPr>
        <w:t xml:space="preserve"> - rentowego, renty socjalnej, zasiłku stałego, nauczycielskiego świadczenia kompensacyjnego, zasiłku przedemerytalnego i świadczenia przedemerytalnego,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d) nie podlegam obowiązkowo ubezpieczeniom emerytalnemu i rentowemu z innych tytułów,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e) nie mam ustalonego prawa do świadczenia pielęgnacyjnego i specjalnego zasiłku opiekuńczego,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f) nie legitymuję się orzeczeniem o znacznym stopniu niepełnosprawności;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g) osoba wymagająca opieki nie została umieszczona w rodzinie zastępczej, z wyjątkiem rodziny zastępczej spokrewnionej, w rodzinnym domu dziecka albo, w związku z koniecznością kształcenia, rewalidacji lub rehabilitacji, w placówce zapewniającej całodobową opiekę, w tym w specjalnym ośrodku szkolno-wychowawczym, z wyjątkiem podmiotu wykonującego działalność leczniczą, lub nie korzysta w niej z całodobowej opieki przez więcej niż 5 dni w tygodniu;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h) na osobę wymagającą opieki inna osoba nie ma ustalonego prawa do wcześniejszej emerytury,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i) członek rodziny osoby sprawującej opiekę nie ma ustalonego prawa do dodatku do zasiłku rodzinnego, o którym mowa w art. 10 ustawy, prawa do specjalnego zasiłku opiekuńczego i prawa do świadczenia pielęgnacyjnego,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j) na osobę wymagającą opieki nie jest ustalone prawo do dodatku do zasiłku rodzinnego, o którym mowa w art. 10 ustawy, specjalnego zasiłku opiekuńczego i do świadczenia pielęgnacyjnego,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k) na osobę wymagającą opieki inna osoba nie jest uprawniona za granicą do świadczenia na pokrycie wydatków związanych z opieką, lub przepisy o koordynacji systemów zabezpieczenia społecznego lub dwustronne umowy o </w:t>
      </w:r>
      <w:r>
        <w:rPr>
          <w:rFonts w:ascii="ArialMT" w:hAnsi="ArialMT" w:cs="ArialMT"/>
        </w:rPr>
        <w:lastRenderedPageBreak/>
        <w:t>zabezpieczeniu społecznym stanowią, że przysługujące za granicą świadczenie na pokrycie wydatków związanych z opieką nie wyłącza prawa do takiego świadczenia na podstawie ustawy,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l) nie jestem zatrudniony/zatrudniona ani nie wykonuję innej pracy zarobkowej (przez zatrudnienie lub wykonywanie innej pracy zarobkowej rozumie się: wykonywanie pracy na podstawie stosunku pracy, stosunku służbowego, umowy o pracę nakładczą oraz wykonywanie pracy lub świadczenie usług na podstawie umowy agencyjnej, umowy zlecenia, umowy o dzieło albo w okresie członkostwa w rolniczej spółdzielni produkcyjnej, spółdzielni kółek rolniczych lub spółdzielni usług rolniczych, a także prowadzenie pozarolniczej działalności gospodarczej).</w:t>
      </w:r>
    </w:p>
    <w:p w:rsidR="00BB4334" w:rsidRDefault="00BB4334" w:rsidP="00BB4334">
      <w:pPr>
        <w:widowControl/>
        <w:jc w:val="both"/>
        <w:rPr>
          <w:rFonts w:ascii="Arial-BoldMT" w:hAnsi="Arial-BoldMT" w:cs="Arial-BoldMT"/>
          <w:b/>
          <w:bCs/>
        </w:rPr>
      </w:pPr>
    </w:p>
    <w:p w:rsidR="00BB4334" w:rsidRDefault="00BB4334" w:rsidP="00BB4334">
      <w:pPr>
        <w:widowControl/>
        <w:jc w:val="both"/>
        <w:rPr>
          <w:rFonts w:ascii="Arial-BoldMT" w:hAnsi="Arial-BoldMT" w:cs="Arial-BoldMT"/>
          <w:b/>
          <w:bCs/>
        </w:rPr>
      </w:pPr>
    </w:p>
    <w:p w:rsidR="00BB4334" w:rsidRDefault="00BB4334" w:rsidP="00BB4334">
      <w:pPr>
        <w:widowControl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W przypadku zmian mających wpływ na prawo do specjalnego zasiłku opiekuńczego, w szczególności zaistnienia okoliczności wymienionych powyżej lub uzyskania dochodu, osoba ubiegająca się jest zobowiązana niezwłocznie powiadomić o tych zmianach podmiot realizujący świadczenia rodzinne.</w:t>
      </w:r>
    </w:p>
    <w:p w:rsidR="00BB4334" w:rsidRDefault="00BB4334" w:rsidP="00BB4334">
      <w:pPr>
        <w:widowControl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Niepoinformowanie organu właściwego prowadzącego postępowanie w sprawie świadczeń rodzinnych o zmianach, o których mowa powyżej, może skutkować powstaniem nienależnie pobranych świadczeń rodzinnych, a w konsekwencji – koniecznością ich zwrotu.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</w:p>
    <w:p w:rsidR="00BB4334" w:rsidRDefault="00BB4334" w:rsidP="00BB4334">
      <w:pPr>
        <w:widowControl/>
        <w:ind w:left="4956" w:firstLine="708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.........................................................</w:t>
      </w:r>
    </w:p>
    <w:p w:rsidR="00BB4334" w:rsidRDefault="00BB4334" w:rsidP="00BB4334">
      <w:pPr>
        <w:widowControl/>
        <w:ind w:left="4956" w:firstLine="708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(data, podpis osoby ubiegającej się)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Do wniosku dołączam następujące dokumenty: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1) ........................................................................................................................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2) ........................................................................................................................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3) ........................................................................................................................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4) ........................................................................................................................</w:t>
      </w:r>
    </w:p>
    <w:p w:rsidR="00BB4334" w:rsidRDefault="00BB4334" w:rsidP="00BB4334">
      <w:pPr>
        <w:widowControl/>
        <w:jc w:val="both"/>
        <w:rPr>
          <w:rFonts w:ascii="Arial-ItalicMT" w:hAnsi="Arial-ItalicMT" w:cs="Arial-ItalicMT"/>
          <w:i/>
          <w:iCs/>
        </w:rPr>
      </w:pPr>
    </w:p>
    <w:p w:rsidR="00BB4334" w:rsidRDefault="00BB4334" w:rsidP="00BB4334">
      <w:pPr>
        <w:widowControl/>
        <w:jc w:val="both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>Oświadczam, że jestem świadomy/świadoma odpowiedzialności karnej za złożenie</w:t>
      </w:r>
    </w:p>
    <w:p w:rsidR="00BB4334" w:rsidRDefault="00BB4334" w:rsidP="00BB4334">
      <w:pPr>
        <w:widowControl/>
        <w:jc w:val="both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>fałszywego oświadczenia.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......................................... 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  <w:t>.....................................................................................................</w:t>
      </w:r>
    </w:p>
    <w:p w:rsidR="00BB4334" w:rsidRDefault="00BB4334" w:rsidP="00BB4334">
      <w:pPr>
        <w:widowControl/>
        <w:jc w:val="both"/>
        <w:rPr>
          <w:rFonts w:ascii="Arial-BoldMT" w:hAnsi="Arial-BoldMT" w:cs="Arial-BoldMT"/>
        </w:rPr>
      </w:pPr>
      <w:r>
        <w:rPr>
          <w:rFonts w:ascii="ArialMT" w:hAnsi="ArialMT" w:cs="ArialMT"/>
        </w:rPr>
        <w:t xml:space="preserve">(miejscowość, data) 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  <w:t>(podpis osoby ubiegającej się - składającej oświadczenie)</w:t>
      </w:r>
    </w:p>
    <w:p w:rsidR="00BB4334" w:rsidRDefault="00BB4334" w:rsidP="00BB4334">
      <w:pPr>
        <w:widowControl/>
        <w:jc w:val="both"/>
        <w:rPr>
          <w:rFonts w:ascii="Arial-BoldMT" w:hAnsi="Arial-BoldMT" w:cs="Arial-BoldMT"/>
          <w:b/>
          <w:bCs/>
        </w:rPr>
      </w:pPr>
    </w:p>
    <w:p w:rsidR="00BB4334" w:rsidRDefault="00BB4334" w:rsidP="00BB4334">
      <w:pPr>
        <w:widowControl/>
        <w:jc w:val="both"/>
        <w:rPr>
          <w:rFonts w:ascii="Arial-BoldMT" w:hAnsi="Arial-BoldMT" w:cs="Arial-BoldMT"/>
          <w:b/>
          <w:bCs/>
        </w:rPr>
      </w:pPr>
    </w:p>
    <w:p w:rsidR="00BB4334" w:rsidRDefault="00BB4334" w:rsidP="00BB4334">
      <w:pPr>
        <w:widowControl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Pouczenie</w:t>
      </w:r>
    </w:p>
    <w:p w:rsidR="00BB4334" w:rsidRDefault="00BB4334" w:rsidP="00BB4334">
      <w:pPr>
        <w:widowControl/>
        <w:jc w:val="both"/>
        <w:rPr>
          <w:rFonts w:ascii="Arial-BoldMT" w:hAnsi="Arial-BoldMT" w:cs="Arial-BoldMT"/>
          <w:b/>
          <w:bCs/>
        </w:rPr>
      </w:pP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Specjalny zasiłek opiekuńczy przysługuje osobom, na których zgodnie z przepisami ustawy z dnia 25 lutego 1964 r. – Kodeks rodzinny i opiekuńczy (Dz. U. z 2012 r. poz. 788 i 1529) ciąży obowiązek alimentacyjny, jeżeli rezygnują z zatrudnienia lub innej pracy zarobkowej w związku z koniecznością sprawowania stałej opieki nad osobą legitymującą się orzeczeniem o znacznym stopniu niepełnosprawności albo orzeczeniem o niepełnosprawności łącznie ze wskazaniami: konieczności stałej lub długotrwałej opieki lub pomocy innej osoby w związku ze znacznie ograniczoną możliwością samodzielniej egzystencji oraz konieczności stałego współudziału na co dzień opiekuna dziecka w procesie jego leczenia, rehabilitacji i edukacji.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Specjalny zasiłek opiekuńczy przysługuje: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1) obywatelom polskim,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2) cudzoziemcom: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a) do których stosuje się przepisy o koordynacji systemów zabezpieczenia społecznego,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b) jeżeli wynika to z wiążących Rzeczpospolitą Polską umów dwustronnych o zabezpieczeniu społecznym,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c) przebywającym na terytorium Rzeczypospolitej Polskiej na podstawie zezwolenia na osiedlenie się, zezwolenia na pobyt rezydenta długoterminowego Wspólnot Europejskich, zezwolenia na zamieszkanie na czas oznaczony udzielonego w związku z okolicznością, o której mowa w art. 53 ust. 1 pkt 13 ustawy z dnia 13 czerwca 2003 r. o cudzoziemcach (Dz. U. z 2011 r. Nr 264, poz. 1573 oraz z 2012 r. poz. 589 i 769), lub w związku z uzyskaniem w Rzeczypospolitej Polskiej statusu uchodźcy lub ochrony uzupełniającej, jeżeli zamieszkują z członkami rodzin na terytorium Rzeczypospolitej Polskiej - jeżeli zamieszkują na terytorium Rzeczypospolitej Polskiej przez okres zasiłkowy, w którym otrzymują świadczenie pielęgnacyjne, chyba że przepisy o koordynacji systemów zabezpieczenia społecznego lub dwustronne umowy międzynarodowe o zabezpieczeniu społecznym stanowią inaczej (art. 1 ust. 2 i 3 ustawy).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Specjalny zasiłek opiekuńczy nie przysługuje, jeżeli: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1) osoba sprawująca opiekę: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lastRenderedPageBreak/>
        <w:t xml:space="preserve">a) ma ustalone prawo do emerytury, renty, renty rodzinnej z tytułu śmierci małżonka przyznanej w przypadku zbiegu prawa do renty rodzinnej i innego świadczenia </w:t>
      </w:r>
      <w:proofErr w:type="spellStart"/>
      <w:r>
        <w:rPr>
          <w:rFonts w:ascii="ArialMT" w:hAnsi="ArialMT" w:cs="ArialMT"/>
        </w:rPr>
        <w:t>emerytalno</w:t>
      </w:r>
      <w:proofErr w:type="spellEnd"/>
      <w:r>
        <w:rPr>
          <w:rFonts w:ascii="ArialMT" w:hAnsi="ArialMT" w:cs="ArialMT"/>
        </w:rPr>
        <w:t xml:space="preserve"> - rentowego, renty socjalnej, zasiłku stałego, nauczycielskiego świadczenia kompensacyjnego, zasiłku przedemerytalnego lub świadczenia przedemerytalnego,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b) podlega obowiązkowo ubezpieczeniom emerytalnemu i rentowym z innych tytułów, 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c) ma ustalone prawo do specjalnego zasiłku opiekuńczego lub świadczenia pielęgnacyjnego, 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d) legitymuje się orzeczeniem o znacznym stopniu niepełnosprawności;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2) osoba wymagająca opieki została umieszczona w rodzinie zastępczej z wyjątkiem rodziny zastępczej spokrewnionej, w rodzinnym domu dziecka albo, w związku z koniecznością kształcenia, rewalidacji lub rehabilitacji, w placówce zapewniającej całodobową opiekę, w tym w specjalnym ośrodku szkolno-wychowawczym, z wyjątkiem podmiotów wykonujących działalność leczniczą, i korzysta w niej z całodobowej opieki przez więcej niż 5 dni w tygodniu;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3) na osobę wymagającą opieki inna osoba ma ustalone prawo do wcześniejszej emerytury;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4) członek rodziny osoby sprawującej opiekę ma ustalone prawo do dodatku do zasiłku rodzinnego, o którym mowa w art. 10 ustawy, specjalnego zasiłku opiekuńczego lub świadczenia pielęgnacyjnego;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5) na osobę wymagającą opieki jest ustalone prawo do dodatku do zasiłku rodzinnego, o którym mowa w art. 10 ustawy, prawo do specjalnego zasiłku opiekuńczego lub prawo do świadczenia pielęgnacyjnego;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6) na osobę wymagającą opieki członek rodziny jest uprawniony za granicą do świadczenia na pokrycie wydatków związanych z opieką, chyba że przepisy o koordynacji systemów zabezpieczenia społecznego lub dwustronne umowy o zabezpieczeniu społecznym stanowią inaczej.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W przypadku gdy łączny dochód rodziny osoby sprawującej opiekę oraz rodziny osoby wymagającej opieki w przeliczeniu na osobę przekracza kwotę uprawniającą daną osobę do specjalnego zasiłku opiekuńczego o kwotę niższą lub równą kwocie odpowiadającej najniższemu zasiłkowi rodzinnemu przysługującemu w okresie, na który jest ustalany, specjalny zasiłek opiekuńczy przysługuje, jeżeli przysługiwał w poprzednim okresie zasiłkowym. W przypadku przekroczenia dochodu w kolejnym roku kalendarzowym specjalny zasiłek opiekuńczy nie przysługuje.</w:t>
      </w:r>
    </w:p>
    <w:p w:rsidR="00BB4334" w:rsidRDefault="00BB4334" w:rsidP="00BB4334">
      <w:pPr>
        <w:widowControl/>
        <w:jc w:val="both"/>
        <w:rPr>
          <w:rFonts w:ascii="Arial-ItalicMT" w:hAnsi="Arial-ItalicMT" w:cs="Arial-ItalicMT"/>
          <w:i/>
          <w:iCs/>
        </w:rPr>
      </w:pPr>
    </w:p>
    <w:p w:rsidR="00BB4334" w:rsidRDefault="00BB4334" w:rsidP="00BB4334">
      <w:pPr>
        <w:widowControl/>
        <w:jc w:val="both"/>
        <w:rPr>
          <w:rFonts w:ascii="Arial-ItalicMT" w:hAnsi="Arial-ItalicMT" w:cs="Arial-ItalicMT"/>
          <w:i/>
          <w:iCs/>
        </w:rPr>
      </w:pPr>
    </w:p>
    <w:p w:rsidR="00BB4334" w:rsidRDefault="00BB4334" w:rsidP="00BB4334">
      <w:pPr>
        <w:widowControl/>
        <w:ind w:left="2124"/>
        <w:jc w:val="both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 xml:space="preserve">                         Oświadczam, że zapoznałam/zapoznałem się z powyższym pouczeniem.</w:t>
      </w: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</w:p>
    <w:p w:rsidR="00BB4334" w:rsidRDefault="00BB4334" w:rsidP="00BB4334">
      <w:pPr>
        <w:widowControl/>
        <w:ind w:left="2124" w:firstLine="708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  </w:t>
      </w:r>
      <w:r>
        <w:rPr>
          <w:rFonts w:ascii="ArialMT" w:hAnsi="ArialMT" w:cs="ArialMT"/>
        </w:rPr>
        <w:tab/>
        <w:t xml:space="preserve">           .....................................................................................................</w:t>
      </w:r>
    </w:p>
    <w:p w:rsidR="00BB4334" w:rsidRDefault="00BB4334" w:rsidP="00BB4334">
      <w:pPr>
        <w:widowControl/>
        <w:ind w:left="2832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                       (miejscowość, data i podpis osoby składającej oświadczenie)</w:t>
      </w:r>
    </w:p>
    <w:p w:rsidR="00BB4334" w:rsidRDefault="00BB4334" w:rsidP="00BB4334">
      <w:pPr>
        <w:widowControl/>
        <w:jc w:val="both"/>
        <w:rPr>
          <w:rFonts w:ascii="Arial-BoldMT" w:hAnsi="Arial-BoldMT" w:cs="Arial-BoldMT"/>
        </w:rPr>
      </w:pPr>
    </w:p>
    <w:p w:rsidR="00BB4334" w:rsidRDefault="00BB4334" w:rsidP="00BB4334">
      <w:pPr>
        <w:widowControl/>
        <w:jc w:val="both"/>
        <w:rPr>
          <w:rFonts w:ascii="ArialMT" w:hAnsi="ArialMT" w:cs="ArialMT"/>
        </w:rPr>
      </w:pPr>
    </w:p>
    <w:p w:rsidR="00BB4334" w:rsidRDefault="00BB4334" w:rsidP="00BB4334">
      <w:pPr>
        <w:jc w:val="both"/>
        <w:rPr>
          <w:rFonts w:ascii="Arial Narrow" w:hAnsi="Arial Narrow"/>
        </w:rPr>
      </w:pPr>
    </w:p>
    <w:p w:rsidR="00BB4334" w:rsidRPr="00721571" w:rsidRDefault="00BB4334" w:rsidP="00BB4334">
      <w:pPr>
        <w:jc w:val="both"/>
        <w:rPr>
          <w:rFonts w:ascii="Arial Narrow" w:hAnsi="Arial Narrow"/>
        </w:rPr>
      </w:pPr>
      <w:bookmarkStart w:id="0" w:name="_GoBack"/>
      <w:bookmarkEnd w:id="0"/>
    </w:p>
    <w:p w:rsidR="008E2980" w:rsidRDefault="00216988"/>
    <w:sectPr w:rsidR="008E2980" w:rsidSect="002307C3">
      <w:footerReference w:type="even" r:id="rId7"/>
      <w:footerReference w:type="default" r:id="rId8"/>
      <w:pgSz w:w="11906" w:h="16838"/>
      <w:pgMar w:top="899" w:right="746" w:bottom="71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988" w:rsidRDefault="00216988" w:rsidP="00B50725">
      <w:r>
        <w:separator/>
      </w:r>
    </w:p>
  </w:endnote>
  <w:endnote w:type="continuationSeparator" w:id="0">
    <w:p w:rsidR="00216988" w:rsidRDefault="00216988" w:rsidP="00B50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urierNew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CD6" w:rsidRDefault="00501C36" w:rsidP="00721571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BB433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93CD6" w:rsidRDefault="00216988" w:rsidP="00721571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CD6" w:rsidRDefault="00501C36" w:rsidP="00721571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BB433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49D0">
      <w:rPr>
        <w:rStyle w:val="Numerstrony"/>
        <w:noProof/>
      </w:rPr>
      <w:t>5</w:t>
    </w:r>
    <w:r>
      <w:rPr>
        <w:rStyle w:val="Numerstrony"/>
      </w:rPr>
      <w:fldChar w:fldCharType="end"/>
    </w:r>
  </w:p>
  <w:p w:rsidR="00E93CD6" w:rsidRDefault="00216988" w:rsidP="00721571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988" w:rsidRDefault="00216988" w:rsidP="00B50725">
      <w:r>
        <w:separator/>
      </w:r>
    </w:p>
  </w:footnote>
  <w:footnote w:type="continuationSeparator" w:id="0">
    <w:p w:rsidR="00216988" w:rsidRDefault="00216988" w:rsidP="00B50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334"/>
    <w:rsid w:val="000E6295"/>
    <w:rsid w:val="00216988"/>
    <w:rsid w:val="002D601A"/>
    <w:rsid w:val="003E6E30"/>
    <w:rsid w:val="00501C36"/>
    <w:rsid w:val="005F22F2"/>
    <w:rsid w:val="006B4E80"/>
    <w:rsid w:val="007900F0"/>
    <w:rsid w:val="008B1D50"/>
    <w:rsid w:val="009F573C"/>
    <w:rsid w:val="00A13851"/>
    <w:rsid w:val="00B50725"/>
    <w:rsid w:val="00B56A57"/>
    <w:rsid w:val="00BB4334"/>
    <w:rsid w:val="00C65F85"/>
    <w:rsid w:val="00D949D0"/>
    <w:rsid w:val="00E473E7"/>
    <w:rsid w:val="00F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3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BB4334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BB43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B4334"/>
    <w:rPr>
      <w:rFonts w:ascii="Arial" w:eastAsia="Times New Roman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B43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3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BB4334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BB43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B4334"/>
    <w:rPr>
      <w:rFonts w:ascii="Arial" w:eastAsia="Times New Roman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B4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2632</Words>
  <Characters>15798</Characters>
  <Application>Microsoft Office Word</Application>
  <DocSecurity>0</DocSecurity>
  <Lines>131</Lines>
  <Paragraphs>36</Paragraphs>
  <ScaleCrop>false</ScaleCrop>
  <Company/>
  <LinksUpToDate>false</LinksUpToDate>
  <CharactersWithSpaces>18394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FA2a</dc:creator>
  <cp:lastModifiedBy>RAC</cp:lastModifiedBy>
  <cp:revision>3</cp:revision>
  <dcterms:created xsi:type="dcterms:W3CDTF">2014-02-21T07:59:00Z</dcterms:created>
  <dcterms:modified xsi:type="dcterms:W3CDTF">2014-03-06T11:18:00Z</dcterms:modified>
</cp:coreProperties>
</file>