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5B" w:rsidRPr="0009225B" w:rsidRDefault="0009225B" w:rsidP="000922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0922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Koronawirus</w:t>
      </w:r>
      <w:proofErr w:type="spellEnd"/>
      <w:r w:rsidRPr="000922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COVID-19</w:t>
      </w:r>
    </w:p>
    <w:p w:rsidR="0009225B" w:rsidRDefault="0009225B" w:rsidP="0009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028700" cy="952500"/>
            <wp:effectExtent l="19050" t="0" r="0" b="0"/>
            <wp:docPr id="2" name="Obraz 1" descr="https://www.krus.gov.pl/fileadmin/moje_dokumenty/obrazki/Dokumenty/Wydarzenia_2020/prew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us.gov.pl/fileadmin/moje_dokumenty/obrazki/Dokumenty/Wydarzenia_2020/prewzna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25B" w:rsidRPr="0009225B" w:rsidRDefault="0009225B" w:rsidP="0009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>Jak się chronić przed zarażeniem w gospodarstwie rolnym?</w:t>
      </w:r>
    </w:p>
    <w:p w:rsidR="0009225B" w:rsidRPr="0009225B" w:rsidRDefault="0009225B" w:rsidP="00092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Rolnicy/Mieszkańcy wsi, </w:t>
      </w:r>
    </w:p>
    <w:p w:rsidR="0009225B" w:rsidRPr="0009225B" w:rsidRDefault="0009225B" w:rsidP="00092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 rozprzestrzenianiem się </w:t>
      </w:r>
      <w:proofErr w:type="spellStart"/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COVID-19, Kasa Rolniczego Ubezpieczenia Społecznego rekomenduje podjęcie następujących działań, mających na celu ochronę Waszego zdrowia i życia: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Zamknijcie swoje siedliska/domostwa przed osobami z zewnątrz, zamieśćcie na bramach gospodarstwa, w widocznym miejscu, informację o zakazie wstępu na teren posiadłości bez uprzedzenia i wyraźnej Waszej  zgody – Wskazane jest zamieszczenie informacji o numerze telefonu kontaktowego do właściciela gospodarstwa.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Zaopatrzcie gospodarstwa w środki dezynfekcyjne na bazie alkoholu (min. 60%) oraz mydło.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Regularnie i dokładnie myjcie ręce wodą z mydłem i zadbajcie o ich właściwą dezynfekcję. Każdorazowo po powrocie do domu (szczególnie po pobycie na zewnątrz posiadłości i wykonaniu obrządku zwierząt hodowlanych).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Zadbajcie o regularną dezynfekcję klamek drzwi wejściowych do domu, pomieszczeń inwentarskich itd., a także klamek, kierownic, dźwigni zmiany biegów, hamulca ręcznego i innych elementów sterujących w ciągnikach i pojazdach samobieżnych, używanych w gospodarstwie rolnym.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kontaktu z osobami z zewnątrz zachowajcie bezpieczną, rekomendowaną przez służby sanitarne odległość od rozmówcy (1-1,5 metra).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Zwróćcie szczególną uwagę na rekomendacje, aby </w:t>
      </w:r>
      <w:r w:rsidRPr="0009225B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pl-PL"/>
        </w:rPr>
        <w:t>NIE DOTYKAĆ</w:t>
      </w: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dłońmi okolic twarzy zwłaszcza ust, nosa i oczu.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kaszlu i kichania zakrywajcie usta i nos zgiętym łokciem lub chusteczką – następnie jak najszybciej wyrzućcie chusteczkę do zamkniętego kosza i umyjcie ręce, używając mydła i wody lub zdezynfekujcie je środkami na bazie alkoholu (min. 60%). Zwracajcie uwagę swoim bliskim i osobom z zewnątrz, aby nie kasłały i nie kichały w naszym kierunku.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Zaopatrzcie się w jednorazowe rękawice nitrylowe i stosujcie je podczas pracy w gospodarstwie rolnym. </w:t>
      </w:r>
    </w:p>
    <w:p w:rsidR="0009225B" w:rsidRPr="0009225B" w:rsidRDefault="0009225B" w:rsidP="000922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Ograniczcie pożyczanie od innych rolników środków do produkcji rolnej, m.in. maszyn rolniczych.</w:t>
      </w:r>
    </w:p>
    <w:p w:rsidR="0009225B" w:rsidRPr="0009225B" w:rsidRDefault="0009225B" w:rsidP="00092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pl-PL"/>
        </w:rPr>
        <w:t>UWAGA:</w:t>
      </w:r>
    </w:p>
    <w:p w:rsidR="0009225B" w:rsidRPr="0009225B" w:rsidRDefault="0009225B" w:rsidP="0009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  <w:t xml:space="preserve">Pamiętajcie o osobach starszych, samotnych, niepełnosprawnych i schorowanych, żyjących na wsi w oddaleniu od sklepów z żywnością, aptek czy lekarza. </w:t>
      </w:r>
      <w:r w:rsidRPr="0009225B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pl-PL"/>
        </w:rPr>
        <w:t>Pomóżmy potrzebującym sąsiadom zrobić zakupy lub wykupić leki</w:t>
      </w:r>
      <w:r w:rsidRPr="0009225B"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  <w:t xml:space="preserve">. W kontaktach zachowajcie środki ostrożności </w:t>
      </w:r>
      <w:r w:rsidRPr="0009225B"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  <w:lastRenderedPageBreak/>
        <w:t>dotyczące ochrony przed </w:t>
      </w:r>
      <w:proofErr w:type="spellStart"/>
      <w:r w:rsidRPr="0009225B"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  <w:t>koronawirusem</w:t>
      </w:r>
      <w:proofErr w:type="spellEnd"/>
      <w:r w:rsidRPr="0009225B"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  <w:t xml:space="preserve"> COVID-19, zalecane przez organy </w:t>
      </w:r>
      <w:proofErr w:type="spellStart"/>
      <w:r w:rsidRPr="0009225B"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  <w:t>administracji</w:t>
      </w:r>
      <w:proofErr w:type="spellEnd"/>
      <w:r w:rsidRPr="0009225B">
        <w:rPr>
          <w:rFonts w:ascii="Times New Roman" w:eastAsia="Times New Roman" w:hAnsi="Times New Roman" w:cs="Times New Roman"/>
          <w:color w:val="006600"/>
          <w:sz w:val="24"/>
          <w:szCs w:val="24"/>
          <w:lang w:eastAsia="pl-PL"/>
        </w:rPr>
        <w:t xml:space="preserve"> rządowej, w tym Ministra Zdrowia i Głównego Inspektora Sanitarnego.</w:t>
      </w:r>
    </w:p>
    <w:p w:rsidR="0009225B" w:rsidRPr="0009225B" w:rsidRDefault="0009225B" w:rsidP="0009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pl-PL"/>
        </w:rPr>
        <w:t>UWAGA: NIE zaleca się noszenia maseczek ochronnych przez osoby zdrowe!</w:t>
      </w: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225B" w:rsidRPr="0009225B" w:rsidRDefault="0009225B" w:rsidP="0009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Maseczki ochronne powinny nosić osoby chore, osoby opiekujące się chorymi oraz personel medyczny pracujący z pacjentami podejrzewanymi o zakażenie </w:t>
      </w:r>
      <w:proofErr w:type="spellStart"/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09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COVID-19. </w:t>
      </w:r>
    </w:p>
    <w:p w:rsidR="0009225B" w:rsidRPr="0009225B" w:rsidRDefault="0009225B" w:rsidP="0009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pl-PL"/>
        </w:rPr>
        <w:t>Ważne!</w:t>
      </w:r>
    </w:p>
    <w:p w:rsidR="0009225B" w:rsidRPr="0009225B" w:rsidRDefault="0009225B" w:rsidP="00092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</w:pPr>
      <w:r w:rsidRPr="0009225B"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  <w:t xml:space="preserve">Działa infolinia Narodowego Funduszu Zdrowia </w:t>
      </w:r>
      <w:r w:rsidRPr="0009225B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pl-PL"/>
        </w:rPr>
        <w:t>800 190 590</w:t>
      </w:r>
      <w:r w:rsidRPr="0009225B"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  <w:t xml:space="preserve">, gdzie można uzyskać informacje dotyczące postępowania w sytuacji podejrzenia zakażenia </w:t>
      </w:r>
      <w:proofErr w:type="spellStart"/>
      <w:r w:rsidRPr="0009225B"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  <w:t>koronawirusem</w:t>
      </w:r>
      <w:proofErr w:type="spellEnd"/>
      <w:r w:rsidRPr="0009225B"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  <w:t xml:space="preserve"> COVID-19.</w:t>
      </w:r>
    </w:p>
    <w:p w:rsidR="00D7498A" w:rsidRPr="006028A3" w:rsidRDefault="00D7498A" w:rsidP="00D7498A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p w:rsidR="00A56A6B" w:rsidRDefault="00A56A6B"/>
    <w:sectPr w:rsidR="00A56A6B" w:rsidSect="00A5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8576F"/>
    <w:multiLevelType w:val="multilevel"/>
    <w:tmpl w:val="2EF4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25B"/>
    <w:rsid w:val="0009225B"/>
    <w:rsid w:val="00A56A6B"/>
    <w:rsid w:val="00D7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6B"/>
  </w:style>
  <w:style w:type="paragraph" w:styleId="Nagwek2">
    <w:name w:val="heading 2"/>
    <w:basedOn w:val="Normalny"/>
    <w:link w:val="Nagwek2Znak"/>
    <w:uiPriority w:val="9"/>
    <w:qFormat/>
    <w:rsid w:val="00092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22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09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Agnieszka Maliska</cp:lastModifiedBy>
  <cp:revision>2</cp:revision>
  <dcterms:created xsi:type="dcterms:W3CDTF">2020-03-30T11:38:00Z</dcterms:created>
  <dcterms:modified xsi:type="dcterms:W3CDTF">2020-03-30T11:39:00Z</dcterms:modified>
</cp:coreProperties>
</file>